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2" w:type="dxa"/>
        <w:tblInd w:w="-522" w:type="dxa"/>
        <w:tblBorders>
          <w:left w:val="single" w:sz="16" w:space="0" w:color="6D6D6D"/>
          <w:bottom w:val="single" w:sz="16" w:space="0" w:color="6D6D6D"/>
          <w:right w:val="single" w:sz="16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3872"/>
      </w:tblGrid>
      <w:tr w:rsidR="00EA0F29" w:rsidTr="00EA0F29">
        <w:tblPrEx>
          <w:tblCellMar>
            <w:top w:w="0" w:type="dxa"/>
            <w:bottom w:w="0" w:type="dxa"/>
          </w:tblCellMar>
        </w:tblPrEx>
        <w:tc>
          <w:tcPr>
            <w:tcW w:w="138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W w:w="199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  <w:gridCol w:w="9980"/>
            </w:tblGrid>
            <w:tr w:rsidR="00EA0F2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Name__________________________</w:t>
                  </w:r>
                </w:p>
              </w:tc>
              <w:tc>
                <w:tcPr>
                  <w:tcW w:w="9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Section____________________________</w:t>
                  </w:r>
                </w:p>
              </w:tc>
            </w:tr>
          </w:tbl>
          <w:p w:rsidR="00EA0F29" w:rsidRDefault="00EA0F2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    Part I.  Classify each of the following substances as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;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an element, a compound, a solution, or a heterogeneous mixture.</w:t>
            </w:r>
          </w:p>
          <w:tbl>
            <w:tblPr>
              <w:tblW w:w="13231" w:type="dxa"/>
              <w:tblBorders>
                <w:top w:val="single" w:sz="16" w:space="0" w:color="6D6D6D"/>
                <w:left w:val="single" w:sz="16" w:space="0" w:color="6D6D6D"/>
                <w:right w:val="single" w:sz="16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7"/>
              <w:gridCol w:w="4417"/>
              <w:gridCol w:w="4397"/>
            </w:tblGrid>
            <w:tr w:rsidR="00EA0F29" w:rsidTr="00EA0F2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/>
              </w:trPr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1.  Sand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5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  Salt</w:t>
                  </w:r>
                </w:p>
              </w:tc>
              <w:tc>
                <w:tcPr>
                  <w:tcW w:w="439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9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  Soil</w:t>
                  </w:r>
                </w:p>
              </w:tc>
            </w:tr>
            <w:tr w:rsidR="00EA0F29" w:rsidTr="00EA0F2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2"/>
              </w:trPr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2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  Soda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6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  Pure Air</w:t>
                  </w:r>
                </w:p>
              </w:tc>
              <w:tc>
                <w:tcPr>
                  <w:tcW w:w="439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10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 xml:space="preserve">.  </w:t>
                  </w:r>
                  <w:proofErr w:type="gramStart"/>
                  <w:r>
                    <w:rPr>
                      <w:rFonts w:ascii="Times" w:hAnsi="Times" w:cs="Times"/>
                      <w:sz w:val="26"/>
                      <w:szCs w:val="26"/>
                    </w:rPr>
                    <w:t>Gold   </w:t>
                  </w:r>
                  <w:proofErr w:type="gramEnd"/>
                </w:p>
              </w:tc>
            </w:tr>
            <w:tr w:rsidR="00EA0F29" w:rsidTr="00EA0F29">
              <w:tblPrEx>
                <w:tblBorders>
                  <w:top w:val="none" w:sz="0" w:space="0" w:color="auto"/>
                  <w:bottom w:val="single" w:sz="16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2"/>
              </w:trPr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3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  Bronze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7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 Oxygen</w:t>
                  </w:r>
                </w:p>
              </w:tc>
              <w:tc>
                <w:tcPr>
                  <w:tcW w:w="439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6"/>
                      <w:szCs w:val="26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11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 Salt Water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</w:p>
              </w:tc>
            </w:tr>
            <w:tr w:rsidR="00EA0F29" w:rsidTr="00EA0F29">
              <w:tblPrEx>
                <w:tblBorders>
                  <w:top w:val="none" w:sz="0" w:space="0" w:color="auto"/>
                  <w:bottom w:val="single" w:sz="16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8"/>
              </w:trPr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 w:rsidP="004F22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4</w:t>
                  </w:r>
                  <w:r>
                    <w:rPr>
                      <w:rFonts w:ascii="Times" w:hAnsi="Times" w:cs="Times"/>
                      <w:sz w:val="26"/>
                      <w:szCs w:val="26"/>
                    </w:rPr>
                    <w:t>.  Pure Water</w:t>
                  </w:r>
                </w:p>
              </w:tc>
              <w:tc>
                <w:tcPr>
                  <w:tcW w:w="441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 w:rsidP="004F22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 xml:space="preserve">8.  </w:t>
                  </w:r>
                  <w:proofErr w:type="gramStart"/>
                  <w:r>
                    <w:rPr>
                      <w:rFonts w:ascii="Times" w:hAnsi="Times" w:cs="Times"/>
                      <w:sz w:val="26"/>
                      <w:szCs w:val="26"/>
                    </w:rPr>
                    <w:t>carbon</w:t>
                  </w:r>
                  <w:proofErr w:type="gramEnd"/>
                  <w:r>
                    <w:rPr>
                      <w:rFonts w:ascii="Times" w:hAnsi="Times" w:cs="Times"/>
                      <w:sz w:val="26"/>
                      <w:szCs w:val="26"/>
                    </w:rPr>
                    <w:t xml:space="preserve"> dioxide</w:t>
                  </w:r>
                </w:p>
              </w:tc>
              <w:tc>
                <w:tcPr>
                  <w:tcW w:w="439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EA0F29" w:rsidRDefault="00EA0F29" w:rsidP="004F22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12.  Salad dressing</w:t>
                  </w:r>
                </w:p>
              </w:tc>
            </w:tr>
          </w:tbl>
          <w:p w:rsidR="00EA0F29" w:rsidRDefault="00EA0F2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  </w:t>
            </w:r>
          </w:p>
          <w:p w:rsidR="00EA0F29" w:rsidRDefault="00EA0F2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Part II.   In the spaces provided, describe the distinguishing characteristics of the major categories of matter.</w:t>
            </w:r>
          </w:p>
          <w:tbl>
            <w:tblPr>
              <w:tblW w:w="21000" w:type="dxa"/>
              <w:tblBorders>
                <w:top w:val="single" w:sz="16" w:space="0" w:color="6D6D6D"/>
                <w:left w:val="single" w:sz="16" w:space="0" w:color="6D6D6D"/>
                <w:right w:val="single" w:sz="16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00"/>
            </w:tblGrid>
            <w:tr w:rsidR="00EA0F2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8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13.  Element -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</w:tr>
            <w:tr w:rsidR="00EA0F2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8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14.  Compound -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</w:tr>
            <w:tr w:rsidR="00EA0F2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8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15.  Solution -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</w:tr>
            <w:tr w:rsidR="00EA0F29">
              <w:tblPrEx>
                <w:tblBorders>
                  <w:top w:val="none" w:sz="0" w:space="0" w:color="auto"/>
                  <w:bottom w:val="single" w:sz="16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8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26"/>
                      <w:szCs w:val="26"/>
                    </w:rPr>
                    <w:t>16.  Mixture -</w:t>
                  </w:r>
                </w:p>
                <w:p w:rsidR="00EA0F29" w:rsidRDefault="00EA0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A0F29" w:rsidRDefault="00EA0F2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:rsidR="000F330A" w:rsidRDefault="000F330A"/>
    <w:p w:rsidR="00EA0F29" w:rsidRDefault="00EA0F29">
      <w:bookmarkStart w:id="0" w:name="_GoBack"/>
      <w:bookmarkEnd w:id="0"/>
    </w:p>
    <w:sectPr w:rsidR="00EA0F29" w:rsidSect="00EA0F29">
      <w:pgSz w:w="15840" w:h="12240" w:orient="landscape"/>
      <w:pgMar w:top="810" w:right="1440" w:bottom="27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9"/>
    <w:rsid w:val="000F330A"/>
    <w:rsid w:val="00E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cp:lastPrinted>2011-09-16T13:46:00Z</cp:lastPrinted>
  <dcterms:created xsi:type="dcterms:W3CDTF">2011-09-16T13:39:00Z</dcterms:created>
  <dcterms:modified xsi:type="dcterms:W3CDTF">2011-09-16T13:53:00Z</dcterms:modified>
</cp:coreProperties>
</file>