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6A66B" w14:textId="77777777" w:rsidR="007535EC" w:rsidRPr="008D5AE4" w:rsidRDefault="007535EC" w:rsidP="008D5AE4">
      <w:pPr>
        <w:ind w:left="90"/>
        <w:rPr>
          <w:rFonts w:ascii="Times New Roman" w:eastAsia="Times New Roman" w:hAnsi="Times New Roman" w:cs="Times New Roman"/>
          <w:sz w:val="36"/>
          <w:szCs w:val="36"/>
        </w:rPr>
      </w:pPr>
      <w:r w:rsidRPr="008D5AE4">
        <w:rPr>
          <w:rFonts w:ascii="Times New Roman" w:eastAsia="Times New Roman" w:hAnsi="Times New Roman" w:cs="Times New Roman"/>
          <w:sz w:val="36"/>
          <w:szCs w:val="36"/>
        </w:rPr>
        <w:t xml:space="preserve">A 30.0 mL sample of 0.10 M hydrofluoric acid (HF, </w:t>
      </w:r>
      <w:proofErr w:type="spellStart"/>
      <w:r w:rsidRPr="008D5AE4">
        <w:rPr>
          <w:rFonts w:ascii="Times New Roman" w:eastAsia="Times New Roman" w:hAnsi="Times New Roman" w:cs="Times New Roman"/>
          <w:sz w:val="36"/>
          <w:szCs w:val="36"/>
        </w:rPr>
        <w:t>Ka</w:t>
      </w:r>
      <w:proofErr w:type="spellEnd"/>
      <w:r w:rsidRPr="008D5AE4">
        <w:rPr>
          <w:rFonts w:ascii="Times New Roman" w:eastAsia="Times New Roman" w:hAnsi="Times New Roman" w:cs="Times New Roman"/>
          <w:sz w:val="36"/>
          <w:szCs w:val="36"/>
        </w:rPr>
        <w:t xml:space="preserve"> = 6.8 x 10</w:t>
      </w:r>
      <w:r w:rsidRPr="008D5AE4">
        <w:rPr>
          <w:rFonts w:ascii="Times New Roman" w:eastAsia="Times New Roman" w:hAnsi="Times New Roman" w:cs="Times New Roman"/>
          <w:sz w:val="36"/>
          <w:szCs w:val="36"/>
          <w:vertAlign w:val="superscript"/>
        </w:rPr>
        <w:t>-</w:t>
      </w:r>
      <w:proofErr w:type="gramStart"/>
      <w:r w:rsidRPr="008D5AE4">
        <w:rPr>
          <w:rFonts w:ascii="Times New Roman" w:eastAsia="Times New Roman" w:hAnsi="Times New Roman" w:cs="Times New Roman"/>
          <w:sz w:val="36"/>
          <w:szCs w:val="36"/>
          <w:vertAlign w:val="superscript"/>
        </w:rPr>
        <w:t>4</w:t>
      </w:r>
      <w:r w:rsidRPr="008D5AE4">
        <w:rPr>
          <w:rFonts w:ascii="Times New Roman" w:eastAsia="Times New Roman" w:hAnsi="Times New Roman" w:cs="Times New Roman"/>
          <w:sz w:val="36"/>
          <w:szCs w:val="36"/>
        </w:rPr>
        <w:t xml:space="preserve"> )</w:t>
      </w:r>
      <w:proofErr w:type="gramEnd"/>
      <w:r w:rsidRPr="008D5AE4">
        <w:rPr>
          <w:rFonts w:ascii="Times New Roman" w:eastAsia="Times New Roman" w:hAnsi="Times New Roman" w:cs="Times New Roman"/>
          <w:sz w:val="36"/>
          <w:szCs w:val="36"/>
        </w:rPr>
        <w:t xml:space="preserve"> is titrated to the equivalence point with 15.0 mL of 0.20 M sodium hydroxide (</w:t>
      </w:r>
      <w:proofErr w:type="spellStart"/>
      <w:r w:rsidRPr="008D5AE4">
        <w:rPr>
          <w:rFonts w:ascii="Times New Roman" w:eastAsia="Times New Roman" w:hAnsi="Times New Roman" w:cs="Times New Roman"/>
          <w:sz w:val="36"/>
          <w:szCs w:val="36"/>
        </w:rPr>
        <w:t>NaOH</w:t>
      </w:r>
      <w:proofErr w:type="spellEnd"/>
      <w:r w:rsidRPr="008D5AE4">
        <w:rPr>
          <w:rFonts w:ascii="Times New Roman" w:eastAsia="Times New Roman" w:hAnsi="Times New Roman" w:cs="Times New Roman"/>
          <w:sz w:val="36"/>
          <w:szCs w:val="36"/>
        </w:rPr>
        <w:t xml:space="preserve">.) </w:t>
      </w:r>
      <w:bookmarkStart w:id="0" w:name="_GoBack"/>
      <w:bookmarkEnd w:id="0"/>
    </w:p>
    <w:p w14:paraId="056B46E5" w14:textId="77777777" w:rsidR="008D5AE4" w:rsidRDefault="008D5AE4" w:rsidP="008D5AE4">
      <w:pPr>
        <w:rPr>
          <w:rFonts w:ascii="Times New Roman" w:eastAsia="Times New Roman" w:hAnsi="Times New Roman" w:cs="Times New Roman"/>
          <w:sz w:val="36"/>
          <w:szCs w:val="36"/>
        </w:rPr>
      </w:pPr>
    </w:p>
    <w:p w14:paraId="7F8B6181" w14:textId="77777777" w:rsidR="007535EC" w:rsidRPr="008D5AE4" w:rsidRDefault="007535EC" w:rsidP="008D5AE4">
      <w:pPr>
        <w:rPr>
          <w:rFonts w:ascii="Times New Roman" w:eastAsia="Times New Roman" w:hAnsi="Times New Roman" w:cs="Times New Roman"/>
          <w:sz w:val="36"/>
          <w:szCs w:val="36"/>
        </w:rPr>
      </w:pPr>
      <w:r w:rsidRPr="008D5AE4">
        <w:rPr>
          <w:rFonts w:ascii="Times New Roman" w:eastAsia="Times New Roman" w:hAnsi="Times New Roman" w:cs="Times New Roman"/>
          <w:sz w:val="36"/>
          <w:szCs w:val="36"/>
        </w:rPr>
        <w:t xml:space="preserve">a. Sketch the curve that results when this titration is conducted. Ensure that the shape of the curve and the pH values at the start of the titration, the halfway point, and the equivalence point are relatively accurate. </w:t>
      </w:r>
    </w:p>
    <w:p w14:paraId="21289969" w14:textId="77777777" w:rsidR="008D5AE4" w:rsidRDefault="008D5AE4" w:rsidP="008D5AE4">
      <w:pPr>
        <w:rPr>
          <w:rFonts w:ascii="Times New Roman" w:eastAsia="Times New Roman" w:hAnsi="Times New Roman" w:cs="Times New Roman"/>
          <w:sz w:val="36"/>
          <w:szCs w:val="36"/>
        </w:rPr>
      </w:pPr>
    </w:p>
    <w:p w14:paraId="2D921B40" w14:textId="77777777" w:rsidR="007535EC" w:rsidRPr="008D5AE4" w:rsidRDefault="007535EC" w:rsidP="008D5AE4">
      <w:pPr>
        <w:rPr>
          <w:rFonts w:ascii="Times New Roman" w:eastAsia="Times New Roman" w:hAnsi="Times New Roman" w:cs="Times New Roman"/>
          <w:sz w:val="36"/>
          <w:szCs w:val="36"/>
        </w:rPr>
      </w:pPr>
      <w:r w:rsidRPr="008D5AE4">
        <w:rPr>
          <w:rFonts w:ascii="Times New Roman" w:eastAsia="Times New Roman" w:hAnsi="Times New Roman" w:cs="Times New Roman"/>
          <w:sz w:val="36"/>
          <w:szCs w:val="36"/>
        </w:rPr>
        <w:t>b. What is the pH at the halfway point in the titration? Explain.</w:t>
      </w:r>
    </w:p>
    <w:p w14:paraId="592C3260" w14:textId="77777777" w:rsidR="00F066C1" w:rsidRPr="008D5AE4" w:rsidRDefault="00FA6559">
      <w:pPr>
        <w:rPr>
          <w:rFonts w:ascii="Times New Roman" w:hAnsi="Times New Roman" w:cs="Times New Roman"/>
          <w:sz w:val="36"/>
          <w:szCs w:val="36"/>
        </w:rPr>
      </w:pPr>
    </w:p>
    <w:sectPr w:rsidR="00F066C1" w:rsidRPr="008D5AE4" w:rsidSect="008D5AE4">
      <w:pgSz w:w="12240" w:h="15840"/>
      <w:pgMar w:top="1440" w:right="99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FD5339"/>
    <w:multiLevelType w:val="hybridMultilevel"/>
    <w:tmpl w:val="D44857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5EC"/>
    <w:rsid w:val="00350F1F"/>
    <w:rsid w:val="007535EC"/>
    <w:rsid w:val="008D5AE4"/>
    <w:rsid w:val="00A84DD4"/>
    <w:rsid w:val="00DE7D71"/>
    <w:rsid w:val="00FA6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59CEE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66</Words>
  <Characters>379</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Roskin</dc:creator>
  <cp:keywords/>
  <dc:description/>
  <cp:lastModifiedBy>Leah Roskin</cp:lastModifiedBy>
  <cp:revision>1</cp:revision>
  <cp:lastPrinted>2017-12-11T13:55:00Z</cp:lastPrinted>
  <dcterms:created xsi:type="dcterms:W3CDTF">2017-12-11T02:36:00Z</dcterms:created>
  <dcterms:modified xsi:type="dcterms:W3CDTF">2017-12-11T15:39:00Z</dcterms:modified>
</cp:coreProperties>
</file>